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280"/>
      </w:tblGrid>
      <w:tr w:rsidR="000B6E54" w:rsidRPr="00BA2B95" w14:paraId="61EC5BBD" w14:textId="77777777" w:rsidTr="00987566">
        <w:trPr>
          <w:trHeight w:val="105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25C396" w14:textId="77777777" w:rsidR="000B6E54" w:rsidRPr="00BA2B95" w:rsidRDefault="001C7818" w:rsidP="0098756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w:drawing>
                <wp:inline distT="0" distB="0" distL="0" distR="0" wp14:anchorId="03A04EC3" wp14:editId="37FA3F05">
                  <wp:extent cx="617220" cy="44069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upamento_escolas_caparica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A46A02" w14:textId="77777777" w:rsidR="00CC196A" w:rsidRPr="00BA2B95" w:rsidRDefault="00CC196A" w:rsidP="00CC196A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 w:rsidRPr="00BA2B95">
              <w:rPr>
                <w:rFonts w:ascii="Trebuchet MS" w:hAnsi="Trebuchet MS" w:cs="Tahoma"/>
                <w:smallCaps/>
                <w:sz w:val="16"/>
                <w:szCs w:val="16"/>
              </w:rPr>
              <w:t xml:space="preserve">Escola </w:t>
            </w:r>
            <w:r>
              <w:rPr>
                <w:rFonts w:ascii="Trebuchet MS" w:hAnsi="Trebuchet MS" w:cs="Tahoma"/>
                <w:smallCaps/>
                <w:sz w:val="16"/>
                <w:szCs w:val="16"/>
              </w:rPr>
              <w:t xml:space="preserve"> Básica e </w:t>
            </w:r>
            <w:r w:rsidRPr="00BA2B95">
              <w:rPr>
                <w:rFonts w:ascii="Trebuchet MS" w:hAnsi="Trebuchet MS" w:cs="Tahoma"/>
                <w:smallCaps/>
                <w:sz w:val="16"/>
                <w:szCs w:val="16"/>
              </w:rPr>
              <w:t>Secundária Do Monte de Caparica</w:t>
            </w:r>
          </w:p>
          <w:p w14:paraId="2E83A20C" w14:textId="77777777" w:rsidR="00CC196A" w:rsidRPr="00BA2B95" w:rsidRDefault="00CC196A" w:rsidP="00CC196A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Ano Letivo 2020/2021</w:t>
            </w:r>
          </w:p>
          <w:p w14:paraId="0AEC7F9A" w14:textId="7AEC00F7" w:rsidR="00CC196A" w:rsidRPr="00BA2B95" w:rsidRDefault="00CC196A" w:rsidP="00CC196A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2</w:t>
            </w:r>
            <w:r w:rsidRPr="00BA2B95">
              <w:rPr>
                <w:rFonts w:ascii="Trebuchet MS" w:hAnsi="Trebuchet MS" w:cs="Tahoma"/>
                <w:smallCaps/>
                <w:sz w:val="16"/>
                <w:szCs w:val="16"/>
              </w:rPr>
              <w:t>ª Ficha de Trabalho</w:t>
            </w:r>
          </w:p>
          <w:p w14:paraId="26E90748" w14:textId="4C33A397" w:rsidR="00CC196A" w:rsidRDefault="00CC196A" w:rsidP="00CC196A">
            <w:pPr>
              <w:pStyle w:val="Ttulo1"/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>Técnico de Gestão e Programação de sistemas informáticos</w:t>
            </w:r>
          </w:p>
          <w:p w14:paraId="2B6BCEE1" w14:textId="4AEDFBFD" w:rsidR="000B6E54" w:rsidRPr="00E45D15" w:rsidRDefault="00CC196A" w:rsidP="00CC196A">
            <w:pPr>
              <w:pStyle w:val="Ttulo1"/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>PSI / Módulo 10</w:t>
            </w:r>
          </w:p>
        </w:tc>
      </w:tr>
    </w:tbl>
    <w:p w14:paraId="43883EDF" w14:textId="77777777" w:rsidR="00426CE2" w:rsidRPr="00426CE2" w:rsidRDefault="00426CE2" w:rsidP="00995EB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</w:rPr>
      </w:pPr>
    </w:p>
    <w:p w14:paraId="5CE0C95A" w14:textId="516D3908" w:rsidR="000B036E" w:rsidRDefault="00426CE2" w:rsidP="00995E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Considere o </w:t>
      </w:r>
      <w:r w:rsidR="006C4349">
        <w:rPr>
          <w:rFonts w:cstheme="minorHAnsi"/>
        </w:rPr>
        <w:t xml:space="preserve">seguinte código </w:t>
      </w:r>
      <w:r w:rsidR="00995EB5">
        <w:rPr>
          <w:rFonts w:cstheme="minorHAnsi"/>
        </w:rPr>
        <w:t>d</w:t>
      </w:r>
      <w:r>
        <w:rPr>
          <w:rFonts w:cstheme="minorHAnsi"/>
        </w:rPr>
        <w:t xml:space="preserve">a classe incluída no projeto </w:t>
      </w:r>
      <w:r w:rsidRPr="00995EB5">
        <w:rPr>
          <w:rFonts w:cstheme="minorHAnsi"/>
          <w:b/>
          <w:bCs/>
        </w:rPr>
        <w:t>Revisoes_M</w:t>
      </w:r>
      <w:r w:rsidR="006B210A">
        <w:rPr>
          <w:rFonts w:cstheme="minorHAnsi"/>
          <w:b/>
          <w:bCs/>
        </w:rPr>
        <w:t>10</w:t>
      </w:r>
      <w:r w:rsidR="000B036E" w:rsidRPr="000B036E">
        <w:rPr>
          <w:rFonts w:cstheme="minorHAnsi"/>
        </w:rPr>
        <w:t xml:space="preserve"> e responda às alíneas seguintes:</w:t>
      </w:r>
    </w:p>
    <w:p w14:paraId="36996174" w14:textId="77777777" w:rsidR="006C4349" w:rsidRPr="000B036E" w:rsidRDefault="000F6FAE" w:rsidP="00995EB5">
      <w:pPr>
        <w:pStyle w:val="PargrafodaLista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165074CA" wp14:editId="279D3849">
            <wp:extent cx="3495675" cy="2835548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690" t="16625" r="31217" b="24087"/>
                    <a:stretch/>
                  </pic:blipFill>
                  <pic:spPr bwMode="auto">
                    <a:xfrm>
                      <a:off x="0" y="0"/>
                      <a:ext cx="3495264" cy="283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53C7E3A" w14:textId="77777777" w:rsidR="00DE62A5" w:rsidRDefault="00DE62A5" w:rsidP="00995EB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onsolas" w:hAnsi="Consolas" w:cs="Consolas"/>
          <w:sz w:val="19"/>
          <w:szCs w:val="19"/>
        </w:rPr>
      </w:pPr>
    </w:p>
    <w:p w14:paraId="6CC33DCD" w14:textId="77777777" w:rsidR="000B036E" w:rsidRDefault="00546E6A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Como se chama a classe?</w:t>
      </w:r>
    </w:p>
    <w:p w14:paraId="1926CD4C" w14:textId="77777777" w:rsidR="000B036E" w:rsidRDefault="000B036E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Quais </w:t>
      </w:r>
      <w:r w:rsidR="00546E6A">
        <w:rPr>
          <w:rFonts w:cstheme="minorHAnsi"/>
        </w:rPr>
        <w:t>as variáveis de instância</w:t>
      </w:r>
      <w:r>
        <w:rPr>
          <w:rFonts w:cstheme="minorHAnsi"/>
        </w:rPr>
        <w:t>?</w:t>
      </w:r>
    </w:p>
    <w:p w14:paraId="009E9EC6" w14:textId="77777777" w:rsidR="00B1027E" w:rsidRDefault="00B1027E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Como se chama o construtor da classe?</w:t>
      </w:r>
    </w:p>
    <w:p w14:paraId="603DD451" w14:textId="77777777" w:rsidR="00546E6A" w:rsidRDefault="00546E6A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Quantos construtores estão declarados na classe?</w:t>
      </w:r>
    </w:p>
    <w:p w14:paraId="3F06FEB8" w14:textId="77777777" w:rsidR="00B1027E" w:rsidRDefault="00B1027E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Classifique como Verdadeira (V) ou Falsa (F) cada uma das seguintes afirmações. Corrija as falsas.</w:t>
      </w:r>
    </w:p>
    <w:p w14:paraId="0A66AF3D" w14:textId="77777777" w:rsidR="00B1027E" w:rsidRDefault="00B1027E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027E">
        <w:rPr>
          <w:rFonts w:cstheme="minorHAnsi"/>
          <w:b/>
          <w:bCs/>
        </w:rPr>
        <w:t>setAnoFundacao</w:t>
      </w:r>
      <w:r w:rsidRPr="00B1027E">
        <w:rPr>
          <w:rFonts w:cstheme="minorHAnsi"/>
        </w:rPr>
        <w:t xml:space="preserve"> é um atributo da classe. ___</w:t>
      </w:r>
    </w:p>
    <w:p w14:paraId="205D7B33" w14:textId="77777777" w:rsidR="00B1027E" w:rsidRDefault="00B1027E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B1027E">
        <w:rPr>
          <w:rFonts w:cstheme="minorHAnsi"/>
          <w:b/>
          <w:bCs/>
        </w:rPr>
        <w:t>ano</w:t>
      </w:r>
      <w:r w:rsidR="00A14F18">
        <w:rPr>
          <w:rFonts w:cstheme="minorHAnsi"/>
          <w:b/>
          <w:bCs/>
        </w:rPr>
        <w:t>Fundacao</w:t>
      </w:r>
      <w:proofErr w:type="spellEnd"/>
      <w:r w:rsidRPr="00B1027E">
        <w:rPr>
          <w:rFonts w:cstheme="minorHAnsi"/>
        </w:rPr>
        <w:t xml:space="preserve"> é uma variável de instância da classe. ___ </w:t>
      </w:r>
    </w:p>
    <w:p w14:paraId="3D4C044E" w14:textId="77777777" w:rsidR="00B1027E" w:rsidRPr="00B1027E" w:rsidRDefault="00B1027E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 classe tem 3 variáveis de instância. ___</w:t>
      </w:r>
    </w:p>
    <w:p w14:paraId="284E07B1" w14:textId="77777777" w:rsidR="00AF6ECF" w:rsidRDefault="00546E6A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Refira um método que</w:t>
      </w:r>
      <w:r w:rsidR="00AF6ECF">
        <w:rPr>
          <w:rFonts w:cstheme="minorHAnsi"/>
        </w:rPr>
        <w:t>:</w:t>
      </w:r>
    </w:p>
    <w:p w14:paraId="5489E598" w14:textId="77777777" w:rsidR="00AF6ECF" w:rsidRDefault="00546E6A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373"/>
        <w:jc w:val="both"/>
        <w:rPr>
          <w:rFonts w:cstheme="minorHAnsi"/>
        </w:rPr>
      </w:pPr>
      <w:r>
        <w:rPr>
          <w:rFonts w:cstheme="minorHAnsi"/>
        </w:rPr>
        <w:t>Não devolve</w:t>
      </w:r>
      <w:r w:rsidR="00AF6ECF">
        <w:rPr>
          <w:rFonts w:cstheme="minorHAnsi"/>
        </w:rPr>
        <w:t xml:space="preserve"> nenhum valor.</w:t>
      </w:r>
    </w:p>
    <w:p w14:paraId="4939DF52" w14:textId="77777777" w:rsidR="00AF6ECF" w:rsidRDefault="00AF6ECF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373"/>
        <w:jc w:val="both"/>
        <w:rPr>
          <w:rFonts w:cstheme="minorHAnsi"/>
        </w:rPr>
      </w:pPr>
      <w:r>
        <w:rPr>
          <w:rFonts w:cstheme="minorHAnsi"/>
        </w:rPr>
        <w:t>Devolve um</w:t>
      </w:r>
      <w:r w:rsidR="00546E6A">
        <w:rPr>
          <w:rFonts w:cstheme="minorHAnsi"/>
        </w:rPr>
        <w:t xml:space="preserve">a </w:t>
      </w:r>
      <w:r w:rsidR="00546E6A" w:rsidRPr="002A330C">
        <w:rPr>
          <w:rFonts w:ascii="Consolas" w:hAnsi="Consolas" w:cs="Consolas"/>
        </w:rPr>
        <w:t>String</w:t>
      </w:r>
      <w:r>
        <w:rPr>
          <w:rFonts w:cstheme="minorHAnsi"/>
        </w:rPr>
        <w:t>.</w:t>
      </w:r>
    </w:p>
    <w:p w14:paraId="4C39243B" w14:textId="77777777" w:rsidR="00AF6ECF" w:rsidRDefault="00546E6A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373"/>
        <w:jc w:val="both"/>
        <w:rPr>
          <w:rFonts w:cstheme="minorHAnsi"/>
        </w:rPr>
      </w:pPr>
      <w:r>
        <w:rPr>
          <w:rFonts w:cstheme="minorHAnsi"/>
        </w:rPr>
        <w:t>Te</w:t>
      </w:r>
      <w:r w:rsidR="00AF6ECF">
        <w:rPr>
          <w:rFonts w:cstheme="minorHAnsi"/>
        </w:rPr>
        <w:t>m parâmetros de entrada.</w:t>
      </w:r>
    </w:p>
    <w:p w14:paraId="472FC44C" w14:textId="77777777" w:rsidR="00426CE2" w:rsidRPr="00B43EAA" w:rsidRDefault="00426CE2" w:rsidP="00995E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cstheme="minorHAnsi"/>
        </w:rPr>
      </w:pPr>
      <w:r w:rsidRPr="00B43EAA">
        <w:rPr>
          <w:rFonts w:cstheme="minorHAnsi"/>
        </w:rPr>
        <w:t>Considere as seguintes linhas de código:</w:t>
      </w:r>
    </w:p>
    <w:p w14:paraId="0E8A81C9" w14:textId="77777777" w:rsidR="00426CE2" w:rsidRDefault="00426CE2" w:rsidP="00995EB5">
      <w:pPr>
        <w:pStyle w:val="PargrafodaLista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Consolas" w:hAnsi="Consolas" w:cs="Consolas"/>
          <w:sz w:val="20"/>
          <w:szCs w:val="20"/>
        </w:rPr>
      </w:pPr>
      <w:r w:rsidRPr="00C52E76">
        <w:rPr>
          <w:rFonts w:ascii="Consolas" w:hAnsi="Consolas" w:cs="Consolas"/>
          <w:sz w:val="20"/>
          <w:szCs w:val="20"/>
        </w:rPr>
        <w:t>ClubeFutebol  clube3 = new ClubeFutebol(“ESMC”,2000,”Hugo Santos”);</w:t>
      </w:r>
    </w:p>
    <w:p w14:paraId="72A1BE41" w14:textId="77777777" w:rsidR="00426CE2" w:rsidRDefault="00426CE2" w:rsidP="00995EB5">
      <w:pPr>
        <w:pStyle w:val="PargrafodaLista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ClubeFutebol  clube4</w:t>
      </w:r>
      <w:r w:rsidRPr="00C52E76">
        <w:rPr>
          <w:rFonts w:ascii="Consolas" w:hAnsi="Consolas" w:cs="Consolas"/>
          <w:sz w:val="20"/>
          <w:szCs w:val="20"/>
        </w:rPr>
        <w:t xml:space="preserve"> = new ClubeFutebol(“</w:t>
      </w:r>
      <w:r>
        <w:rPr>
          <w:rFonts w:ascii="Consolas" w:hAnsi="Consolas" w:cs="Consolas"/>
          <w:sz w:val="20"/>
          <w:szCs w:val="20"/>
        </w:rPr>
        <w:t>Caparica</w:t>
      </w:r>
      <w:r w:rsidRPr="00C52E76">
        <w:rPr>
          <w:rFonts w:ascii="Consolas" w:hAnsi="Consolas" w:cs="Consolas"/>
          <w:sz w:val="20"/>
          <w:szCs w:val="20"/>
        </w:rPr>
        <w:t>”,”</w:t>
      </w:r>
      <w:r>
        <w:rPr>
          <w:rFonts w:ascii="Consolas" w:hAnsi="Consolas" w:cs="Consolas"/>
          <w:sz w:val="20"/>
          <w:szCs w:val="20"/>
        </w:rPr>
        <w:t>Luís Silva</w:t>
      </w:r>
      <w:r w:rsidRPr="00C52E76">
        <w:rPr>
          <w:rFonts w:ascii="Consolas" w:hAnsi="Consolas" w:cs="Consolas"/>
          <w:sz w:val="20"/>
          <w:szCs w:val="20"/>
        </w:rPr>
        <w:t>”);</w:t>
      </w:r>
    </w:p>
    <w:p w14:paraId="420CB355" w14:textId="77777777" w:rsidR="00426CE2" w:rsidRPr="00C52E76" w:rsidRDefault="00426CE2" w:rsidP="00995EB5">
      <w:pPr>
        <w:pStyle w:val="PargrafodaLista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clube3.setAno(1994);</w:t>
      </w:r>
    </w:p>
    <w:p w14:paraId="7C48971F" w14:textId="77777777" w:rsidR="00426CE2" w:rsidRDefault="00426CE2" w:rsidP="00995EB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Complete a seguinte como os valores dos atributos de cada um dos objetos: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743"/>
        <w:gridCol w:w="1444"/>
        <w:gridCol w:w="1077"/>
      </w:tblGrid>
      <w:tr w:rsidR="00426CE2" w:rsidRPr="004951D5" w14:paraId="4EEAB910" w14:textId="77777777" w:rsidTr="00A14F18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14:paraId="07DA78E6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</w:p>
        </w:tc>
        <w:tc>
          <w:tcPr>
            <w:tcW w:w="0" w:type="auto"/>
          </w:tcPr>
          <w:p w14:paraId="635CD41D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951D5">
              <w:rPr>
                <w:b/>
                <w:bCs/>
                <w:color w:val="548DD4" w:themeColor="text2" w:themeTint="99"/>
              </w:rPr>
              <w:t>nome</w:t>
            </w:r>
          </w:p>
        </w:tc>
        <w:tc>
          <w:tcPr>
            <w:tcW w:w="0" w:type="auto"/>
          </w:tcPr>
          <w:p w14:paraId="7B423E17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951D5">
              <w:rPr>
                <w:b/>
                <w:bCs/>
                <w:color w:val="548DD4" w:themeColor="text2" w:themeTint="99"/>
              </w:rPr>
              <w:t>anoFundacao</w:t>
            </w:r>
          </w:p>
        </w:tc>
        <w:tc>
          <w:tcPr>
            <w:tcW w:w="0" w:type="auto"/>
          </w:tcPr>
          <w:p w14:paraId="3754E53A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  <w:r>
              <w:rPr>
                <w:b/>
                <w:bCs/>
                <w:color w:val="548DD4" w:themeColor="text2" w:themeTint="99"/>
              </w:rPr>
              <w:t>t</w:t>
            </w:r>
            <w:r w:rsidRPr="004951D5">
              <w:rPr>
                <w:b/>
                <w:bCs/>
                <w:color w:val="548DD4" w:themeColor="text2" w:themeTint="99"/>
              </w:rPr>
              <w:t>reinador</w:t>
            </w:r>
          </w:p>
        </w:tc>
      </w:tr>
      <w:tr w:rsidR="00426CE2" w14:paraId="70E0D901" w14:textId="77777777" w:rsidTr="00A14F18">
        <w:trPr>
          <w:jc w:val="center"/>
        </w:trPr>
        <w:tc>
          <w:tcPr>
            <w:tcW w:w="0" w:type="auto"/>
          </w:tcPr>
          <w:p w14:paraId="1DCA703C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951D5">
              <w:rPr>
                <w:b/>
                <w:bCs/>
                <w:color w:val="548DD4" w:themeColor="text2" w:themeTint="99"/>
              </w:rPr>
              <w:t>clube3</w:t>
            </w:r>
          </w:p>
        </w:tc>
        <w:tc>
          <w:tcPr>
            <w:tcW w:w="0" w:type="auto"/>
          </w:tcPr>
          <w:p w14:paraId="7A4063F8" w14:textId="77777777" w:rsidR="00426CE2" w:rsidRDefault="00426CE2" w:rsidP="00995EB5">
            <w:pPr>
              <w:jc w:val="both"/>
            </w:pPr>
          </w:p>
        </w:tc>
        <w:tc>
          <w:tcPr>
            <w:tcW w:w="0" w:type="auto"/>
          </w:tcPr>
          <w:p w14:paraId="13480773" w14:textId="77777777" w:rsidR="00426CE2" w:rsidRDefault="00426CE2" w:rsidP="00995EB5">
            <w:pPr>
              <w:jc w:val="both"/>
            </w:pPr>
          </w:p>
        </w:tc>
        <w:tc>
          <w:tcPr>
            <w:tcW w:w="0" w:type="auto"/>
          </w:tcPr>
          <w:p w14:paraId="4D527F0C" w14:textId="77777777" w:rsidR="00426CE2" w:rsidRDefault="00426CE2" w:rsidP="00995EB5">
            <w:pPr>
              <w:jc w:val="both"/>
            </w:pPr>
          </w:p>
        </w:tc>
      </w:tr>
      <w:tr w:rsidR="00426CE2" w14:paraId="42C06C71" w14:textId="77777777" w:rsidTr="00A14F18">
        <w:trPr>
          <w:jc w:val="center"/>
        </w:trPr>
        <w:tc>
          <w:tcPr>
            <w:tcW w:w="0" w:type="auto"/>
          </w:tcPr>
          <w:p w14:paraId="7CF1FFE8" w14:textId="77777777" w:rsidR="00426CE2" w:rsidRPr="004951D5" w:rsidRDefault="00426CE2" w:rsidP="00995EB5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951D5">
              <w:rPr>
                <w:b/>
                <w:bCs/>
                <w:color w:val="548DD4" w:themeColor="text2" w:themeTint="99"/>
              </w:rPr>
              <w:t>clube4</w:t>
            </w:r>
          </w:p>
        </w:tc>
        <w:tc>
          <w:tcPr>
            <w:tcW w:w="0" w:type="auto"/>
          </w:tcPr>
          <w:p w14:paraId="6AF373EB" w14:textId="77777777" w:rsidR="00426CE2" w:rsidRDefault="00426CE2" w:rsidP="00995EB5">
            <w:pPr>
              <w:jc w:val="both"/>
            </w:pPr>
          </w:p>
        </w:tc>
        <w:tc>
          <w:tcPr>
            <w:tcW w:w="0" w:type="auto"/>
          </w:tcPr>
          <w:p w14:paraId="18B2FC54" w14:textId="77777777" w:rsidR="00426CE2" w:rsidRDefault="00426CE2" w:rsidP="00995EB5">
            <w:pPr>
              <w:jc w:val="both"/>
            </w:pPr>
          </w:p>
        </w:tc>
        <w:tc>
          <w:tcPr>
            <w:tcW w:w="0" w:type="auto"/>
          </w:tcPr>
          <w:p w14:paraId="2586E308" w14:textId="77777777" w:rsidR="00426CE2" w:rsidRDefault="00426CE2" w:rsidP="00995EB5">
            <w:pPr>
              <w:jc w:val="both"/>
            </w:pPr>
          </w:p>
        </w:tc>
      </w:tr>
    </w:tbl>
    <w:p w14:paraId="6B0D1047" w14:textId="77777777" w:rsidR="00450C28" w:rsidRDefault="00450C2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365CD7" w14:textId="110E6999" w:rsidR="00A14F18" w:rsidRDefault="00CA6C86" w:rsidP="00CA6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1.8. Elabore o diagrama da classe.</w:t>
      </w:r>
    </w:p>
    <w:p w14:paraId="1394976C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81D2B1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7C9C93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8FB029" w14:textId="77777777" w:rsidR="00A14F18" w:rsidRDefault="00A14F18" w:rsidP="00A14F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4F18">
        <w:rPr>
          <w:rFonts w:cstheme="minorHAnsi"/>
        </w:rPr>
        <w:lastRenderedPageBreak/>
        <w:t>Considere a seguinte classe:</w:t>
      </w:r>
    </w:p>
    <w:p w14:paraId="1365D902" w14:textId="77777777" w:rsidR="00A14F18" w:rsidRP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42D979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class</w:t>
      </w:r>
      <w:proofErr w:type="spellEnd"/>
      <w:r>
        <w:rPr>
          <w:rFonts w:cstheme="minorHAnsi"/>
        </w:rPr>
        <w:t xml:space="preserve"> Carro</w:t>
      </w:r>
    </w:p>
    <w:p w14:paraId="309DD631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{</w:t>
      </w:r>
    </w:p>
    <w:p w14:paraId="322EEA79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String</w:t>
      </w:r>
      <w:proofErr w:type="spellEnd"/>
      <w:r>
        <w:rPr>
          <w:rFonts w:cstheme="minorHAnsi"/>
        </w:rPr>
        <w:t xml:space="preserve"> marca;</w:t>
      </w:r>
    </w:p>
    <w:p w14:paraId="4CE5E12C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String</w:t>
      </w:r>
      <w:proofErr w:type="spellEnd"/>
      <w:r>
        <w:rPr>
          <w:rFonts w:cstheme="minorHAnsi"/>
        </w:rPr>
        <w:t xml:space="preserve"> dono;</w:t>
      </w:r>
    </w:p>
    <w:p w14:paraId="29FC3E2F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EA6BD0" w14:textId="77777777" w:rsidR="00A14F18" w:rsidRPr="006A4582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6A4582">
        <w:rPr>
          <w:rFonts w:cstheme="minorHAnsi"/>
          <w:lang w:val="en-US"/>
        </w:rPr>
        <w:t xml:space="preserve">  public void </w:t>
      </w:r>
      <w:proofErr w:type="spellStart"/>
      <w:proofErr w:type="gramStart"/>
      <w:r w:rsidRPr="006A4582">
        <w:rPr>
          <w:rFonts w:cstheme="minorHAnsi"/>
          <w:b/>
          <w:lang w:val="en-US"/>
        </w:rPr>
        <w:t>SetMarca</w:t>
      </w:r>
      <w:proofErr w:type="spellEnd"/>
      <w:r w:rsidRPr="006A4582">
        <w:rPr>
          <w:rFonts w:cstheme="minorHAnsi"/>
          <w:lang w:val="en-US"/>
        </w:rPr>
        <w:t>(</w:t>
      </w:r>
      <w:proofErr w:type="gramEnd"/>
      <w:r w:rsidRPr="006A4582">
        <w:rPr>
          <w:rFonts w:cstheme="minorHAnsi"/>
          <w:lang w:val="en-US"/>
        </w:rPr>
        <w:t>String nm)</w:t>
      </w:r>
    </w:p>
    <w:p w14:paraId="5836E320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4582">
        <w:rPr>
          <w:rFonts w:cstheme="minorHAnsi"/>
          <w:lang w:val="en-US"/>
        </w:rPr>
        <w:t xml:space="preserve">  </w:t>
      </w:r>
      <w:r>
        <w:rPr>
          <w:rFonts w:cstheme="minorHAnsi"/>
        </w:rPr>
        <w:t>{</w:t>
      </w:r>
    </w:p>
    <w:p w14:paraId="4CB4374A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marca = </w:t>
      </w:r>
      <w:proofErr w:type="spellStart"/>
      <w:r>
        <w:rPr>
          <w:rFonts w:cstheme="minorHAnsi"/>
        </w:rPr>
        <w:t>nm</w:t>
      </w:r>
      <w:proofErr w:type="spellEnd"/>
      <w:r>
        <w:rPr>
          <w:rFonts w:cstheme="minorHAnsi"/>
        </w:rPr>
        <w:t>;</w:t>
      </w:r>
    </w:p>
    <w:p w14:paraId="38B9E49B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}</w:t>
      </w:r>
    </w:p>
    <w:p w14:paraId="4E83D62A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}</w:t>
      </w:r>
    </w:p>
    <w:p w14:paraId="32BBEA84" w14:textId="77777777" w:rsidR="00A14F18" w:rsidRDefault="00A14F18" w:rsidP="00A14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209AF3" w14:textId="39071E6C" w:rsidR="00A14F18" w:rsidRDefault="00A14F1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>A classe tem construtor? Justifique?</w:t>
      </w:r>
      <w:r w:rsidR="00673CD4">
        <w:rPr>
          <w:rFonts w:cstheme="minorHAnsi"/>
        </w:rPr>
        <w:t xml:space="preserve"> </w:t>
      </w:r>
    </w:p>
    <w:p w14:paraId="73E543AD" w14:textId="152EBF94" w:rsidR="00A14F18" w:rsidRDefault="00A14F1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>Criar dois objetos, c1 e c2 da classe carro.</w:t>
      </w:r>
      <w:r w:rsidR="00673CD4">
        <w:rPr>
          <w:rFonts w:cstheme="minorHAnsi"/>
        </w:rPr>
        <w:t xml:space="preserve"> </w:t>
      </w:r>
    </w:p>
    <w:p w14:paraId="3D62372A" w14:textId="4C28839D" w:rsidR="00A14F18" w:rsidRDefault="00A14F1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>Altere a marca do carro</w:t>
      </w:r>
      <w:r w:rsidR="00673CD4">
        <w:rPr>
          <w:rFonts w:cstheme="minorHAnsi"/>
        </w:rPr>
        <w:t xml:space="preserve"> c1</w:t>
      </w:r>
      <w:r>
        <w:rPr>
          <w:rFonts w:cstheme="minorHAnsi"/>
        </w:rPr>
        <w:t xml:space="preserve"> para “Opel”.</w:t>
      </w:r>
      <w:r w:rsidR="00673CD4">
        <w:rPr>
          <w:rFonts w:cstheme="minorHAnsi"/>
        </w:rPr>
        <w:t xml:space="preserve"> </w:t>
      </w:r>
    </w:p>
    <w:p w14:paraId="7BEB0EB6" w14:textId="17B960F0" w:rsidR="00A14F18" w:rsidRPr="003A5488" w:rsidRDefault="00A14F1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>A classe cumpre a regra de encapsulamento? Justifique.</w:t>
      </w:r>
      <w:r w:rsidR="00673CD4">
        <w:rPr>
          <w:rFonts w:cstheme="minorHAnsi"/>
        </w:rPr>
        <w:t xml:space="preserve"> </w:t>
      </w:r>
    </w:p>
    <w:p w14:paraId="2C08ACD9" w14:textId="6E88DA78" w:rsidR="003A5488" w:rsidRDefault="003A548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 xml:space="preserve">Elabore os métodos </w:t>
      </w:r>
      <w:proofErr w:type="spellStart"/>
      <w:r>
        <w:rPr>
          <w:rFonts w:cstheme="minorHAnsi"/>
        </w:rPr>
        <w:t>gets</w:t>
      </w:r>
      <w:proofErr w:type="spellEnd"/>
      <w:r>
        <w:rPr>
          <w:rFonts w:cstheme="minorHAnsi"/>
        </w:rPr>
        <w:t xml:space="preserve"> da classe</w:t>
      </w:r>
    </w:p>
    <w:p w14:paraId="476AFD6B" w14:textId="56BDFDF8" w:rsidR="003A5488" w:rsidRDefault="003A5488" w:rsidP="00A14F1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88" w:hanging="431"/>
        <w:jc w:val="both"/>
        <w:rPr>
          <w:rFonts w:cstheme="minorHAnsi"/>
        </w:rPr>
      </w:pPr>
      <w:r>
        <w:rPr>
          <w:rFonts w:cstheme="minorHAnsi"/>
        </w:rPr>
        <w:t xml:space="preserve">Elabore o método </w:t>
      </w:r>
      <w:proofErr w:type="spellStart"/>
      <w:r>
        <w:rPr>
          <w:rFonts w:cstheme="minorHAnsi"/>
        </w:rPr>
        <w:t>SetDono</w:t>
      </w:r>
      <w:proofErr w:type="spellEnd"/>
      <w:r>
        <w:rPr>
          <w:rFonts w:cstheme="minorHAnsi"/>
        </w:rPr>
        <w:t>.</w:t>
      </w:r>
    </w:p>
    <w:p w14:paraId="4E2C1E7B" w14:textId="6FCC52C7" w:rsidR="00D92E7C" w:rsidRDefault="00D92E7C" w:rsidP="00D92E7C">
      <w:pPr>
        <w:rPr>
          <w:rFonts w:cstheme="minorHAnsi"/>
        </w:rPr>
      </w:pPr>
      <w:r>
        <w:rPr>
          <w:rFonts w:cstheme="minorHAnsi"/>
        </w:rPr>
        <w:t>3. Considere a classe</w:t>
      </w:r>
    </w:p>
    <w:p w14:paraId="230A034D" w14:textId="77777777" w:rsidR="00D92E7C" w:rsidRPr="006A4582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  <w:lang w:val="en-US"/>
        </w:rPr>
      </w:pPr>
      <w:r w:rsidRPr="006A4582">
        <w:rPr>
          <w:rFonts w:cstheme="minorHAnsi"/>
          <w:lang w:val="en-US"/>
        </w:rPr>
        <w:t xml:space="preserve">class </w:t>
      </w:r>
      <w:proofErr w:type="spellStart"/>
      <w:proofErr w:type="gramStart"/>
      <w:r w:rsidRPr="006A4582">
        <w:rPr>
          <w:rFonts w:cstheme="minorHAnsi"/>
          <w:lang w:val="en-US"/>
        </w:rPr>
        <w:t>treinos</w:t>
      </w:r>
      <w:proofErr w:type="spellEnd"/>
      <w:r w:rsidRPr="006A4582">
        <w:rPr>
          <w:rFonts w:cstheme="minorHAnsi"/>
          <w:lang w:val="en-US"/>
        </w:rPr>
        <w:t>{</w:t>
      </w:r>
      <w:proofErr w:type="gramEnd"/>
    </w:p>
    <w:p w14:paraId="302D3007" w14:textId="7E1A2C13" w:rsidR="00D92E7C" w:rsidRPr="006A4582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  <w:lang w:val="en-US"/>
        </w:rPr>
      </w:pPr>
      <w:r w:rsidRPr="006A4582">
        <w:rPr>
          <w:rFonts w:cstheme="minorHAnsi"/>
          <w:lang w:val="en-US"/>
        </w:rPr>
        <w:t xml:space="preserve">  private String </w:t>
      </w:r>
      <w:proofErr w:type="spellStart"/>
      <w:r w:rsidRPr="006A4582">
        <w:rPr>
          <w:rFonts w:cstheme="minorHAnsi"/>
          <w:lang w:val="en-US"/>
        </w:rPr>
        <w:t>atleta</w:t>
      </w:r>
      <w:proofErr w:type="spellEnd"/>
      <w:r w:rsidRPr="006A4582">
        <w:rPr>
          <w:rFonts w:cstheme="minorHAnsi"/>
          <w:lang w:val="en-US"/>
        </w:rPr>
        <w:t>;</w:t>
      </w:r>
    </w:p>
    <w:p w14:paraId="50984EF7" w14:textId="4D13DF88" w:rsidR="00D92E7C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 w:rsidRPr="006A4582">
        <w:rPr>
          <w:rFonts w:cstheme="minorHAnsi"/>
          <w:lang w:val="en-US"/>
        </w:rPr>
        <w:t xml:space="preserve">  </w:t>
      </w:r>
      <w:proofErr w:type="spellStart"/>
      <w:r>
        <w:rPr>
          <w:rFonts w:cstheme="minorHAnsi"/>
        </w:rPr>
        <w:t>private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horas_treino</w:t>
      </w:r>
      <w:proofErr w:type="spellEnd"/>
      <w:r>
        <w:rPr>
          <w:rFonts w:cstheme="minorHAnsi"/>
        </w:rPr>
        <w:t>;</w:t>
      </w:r>
    </w:p>
    <w:p w14:paraId="1AD75331" w14:textId="77777777" w:rsidR="0016647B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4D19C6A5" w14:textId="345CC32A" w:rsidR="00D92E7C" w:rsidRDefault="0016647B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t</w:t>
      </w:r>
      <w:r w:rsidR="00D92E7C">
        <w:rPr>
          <w:rFonts w:cstheme="minorHAnsi"/>
        </w:rPr>
        <w:t>r</w:t>
      </w:r>
      <w:r>
        <w:rPr>
          <w:rFonts w:cstheme="minorHAnsi"/>
        </w:rPr>
        <w:t>e</w:t>
      </w:r>
      <w:r w:rsidR="00D92E7C">
        <w:rPr>
          <w:rFonts w:cstheme="minorHAnsi"/>
        </w:rPr>
        <w:t>inos(</w:t>
      </w:r>
      <w:proofErr w:type="spellStart"/>
      <w:r w:rsidR="00D92E7C">
        <w:rPr>
          <w:rFonts w:cstheme="minorHAnsi"/>
        </w:rPr>
        <w:t>String</w:t>
      </w:r>
      <w:proofErr w:type="spellEnd"/>
      <w:r w:rsidR="00D92E7C">
        <w:rPr>
          <w:rFonts w:cstheme="minorHAnsi"/>
        </w:rPr>
        <w:t xml:space="preserve"> a, </w:t>
      </w:r>
      <w:proofErr w:type="spellStart"/>
      <w:r w:rsidR="00D92E7C">
        <w:rPr>
          <w:rFonts w:cstheme="minorHAnsi"/>
        </w:rPr>
        <w:t>int</w:t>
      </w:r>
      <w:proofErr w:type="spellEnd"/>
      <w:r w:rsidR="00D92E7C">
        <w:rPr>
          <w:rFonts w:cstheme="minorHAnsi"/>
        </w:rPr>
        <w:t xml:space="preserve"> nt)</w:t>
      </w:r>
    </w:p>
    <w:p w14:paraId="72EBCE81" w14:textId="77777777" w:rsidR="00D92E7C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{</w:t>
      </w:r>
    </w:p>
    <w:p w14:paraId="26B2EC44" w14:textId="0950E340" w:rsidR="00D92E7C" w:rsidRDefault="00D92E7C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atleta = a;</w:t>
      </w:r>
    </w:p>
    <w:p w14:paraId="01B7F579" w14:textId="524C3D8E" w:rsidR="00D92E7C" w:rsidRDefault="00660E63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horas_t</w:t>
      </w:r>
      <w:r w:rsidR="00D92E7C">
        <w:rPr>
          <w:rFonts w:cstheme="minorHAnsi"/>
        </w:rPr>
        <w:t>r</w:t>
      </w:r>
      <w:r>
        <w:rPr>
          <w:rFonts w:cstheme="minorHAnsi"/>
        </w:rPr>
        <w:t>e</w:t>
      </w:r>
      <w:r w:rsidR="00D92E7C">
        <w:rPr>
          <w:rFonts w:cstheme="minorHAnsi"/>
        </w:rPr>
        <w:t>ino</w:t>
      </w:r>
      <w:proofErr w:type="spellEnd"/>
      <w:r w:rsidR="00D92E7C">
        <w:rPr>
          <w:rFonts w:cstheme="minorHAnsi"/>
        </w:rPr>
        <w:t xml:space="preserve"> = nt;</w:t>
      </w:r>
    </w:p>
    <w:p w14:paraId="376528AC" w14:textId="69FBF376" w:rsidR="00D92E7C" w:rsidRDefault="00D92E7C" w:rsidP="0016647B">
      <w:pPr>
        <w:shd w:val="clear" w:color="auto" w:fill="D9D9D9" w:themeFill="background1" w:themeFillShade="D9"/>
        <w:rPr>
          <w:rFonts w:cstheme="minorHAnsi"/>
        </w:rPr>
      </w:pPr>
      <w:r>
        <w:rPr>
          <w:rFonts w:cstheme="minorHAnsi"/>
        </w:rPr>
        <w:t xml:space="preserve">  }</w:t>
      </w:r>
    </w:p>
    <w:p w14:paraId="144F6BB7" w14:textId="505A1D6A" w:rsidR="0016647B" w:rsidRDefault="0016647B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getHoras_treinos</w:t>
      </w:r>
      <w:proofErr w:type="spellEnd"/>
      <w:r>
        <w:rPr>
          <w:rFonts w:cstheme="minorHAnsi"/>
        </w:rPr>
        <w:t>()</w:t>
      </w:r>
    </w:p>
    <w:p w14:paraId="3406062B" w14:textId="64190100" w:rsidR="0016647B" w:rsidRDefault="0016647B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{</w:t>
      </w:r>
    </w:p>
    <w:p w14:paraId="2C275216" w14:textId="5E92FF4E" w:rsidR="0016647B" w:rsidRDefault="0016647B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return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horas_treino</w:t>
      </w:r>
      <w:proofErr w:type="spellEnd"/>
      <w:r>
        <w:rPr>
          <w:rFonts w:cstheme="minorHAnsi"/>
        </w:rPr>
        <w:t xml:space="preserve"> ;</w:t>
      </w:r>
    </w:p>
    <w:p w14:paraId="65B7EF48" w14:textId="2E4855F0" w:rsidR="0016647B" w:rsidRDefault="0016647B" w:rsidP="0016647B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}</w:t>
      </w:r>
    </w:p>
    <w:p w14:paraId="0D9A3412" w14:textId="522D5546" w:rsidR="00D92E7C" w:rsidRDefault="00D92E7C" w:rsidP="0016647B">
      <w:pPr>
        <w:shd w:val="clear" w:color="auto" w:fill="D9D9D9" w:themeFill="background1" w:themeFillShade="D9"/>
        <w:rPr>
          <w:rFonts w:cstheme="minorHAnsi"/>
        </w:rPr>
      </w:pPr>
      <w:r>
        <w:rPr>
          <w:rFonts w:cstheme="minorHAnsi"/>
        </w:rPr>
        <w:t>}</w:t>
      </w:r>
    </w:p>
    <w:p w14:paraId="485949F2" w14:textId="0717BA65" w:rsidR="0016647B" w:rsidRDefault="0016647B" w:rsidP="00D92E7C">
      <w:pPr>
        <w:rPr>
          <w:rFonts w:cstheme="minorHAnsi"/>
        </w:rPr>
      </w:pPr>
      <w:r>
        <w:rPr>
          <w:rFonts w:cstheme="minorHAnsi"/>
        </w:rPr>
        <w:t>1. Crie a instância t1 (ou seja um objeto) da classe treinos, com dados à sua escolha.</w:t>
      </w:r>
    </w:p>
    <w:p w14:paraId="6B9D46C0" w14:textId="03B3AA7A" w:rsidR="002D1727" w:rsidRDefault="002D1727" w:rsidP="00D92E7C">
      <w:pPr>
        <w:rPr>
          <w:rFonts w:cstheme="minorHAnsi"/>
        </w:rPr>
      </w:pPr>
      <w:r>
        <w:rPr>
          <w:rFonts w:cstheme="minorHAnsi"/>
          <w:color w:val="FF0000"/>
        </w:rPr>
        <w:t xml:space="preserve">2. </w:t>
      </w:r>
      <w:r>
        <w:rPr>
          <w:rFonts w:cstheme="minorHAnsi"/>
        </w:rPr>
        <w:t>Está correta a seguinte instrução? Justifique.</w:t>
      </w:r>
    </w:p>
    <w:p w14:paraId="39E43AE1" w14:textId="3DC883D8" w:rsidR="002D1727" w:rsidRPr="0022249F" w:rsidRDefault="002D1727" w:rsidP="0022249F">
      <w:pPr>
        <w:shd w:val="clear" w:color="auto" w:fill="D9D9D9" w:themeFill="background1" w:themeFillShade="D9"/>
        <w:rPr>
          <w:rFonts w:cstheme="minorHAnsi"/>
          <w:color w:val="FF0000"/>
        </w:rPr>
      </w:pPr>
      <w:r>
        <w:rPr>
          <w:rFonts w:cstheme="minorHAnsi"/>
        </w:rPr>
        <w:t xml:space="preserve">2.1. Treinos t2 = </w:t>
      </w:r>
      <w:proofErr w:type="spellStart"/>
      <w:r>
        <w:rPr>
          <w:rFonts w:cstheme="minorHAnsi"/>
        </w:rPr>
        <w:t>new</w:t>
      </w:r>
      <w:proofErr w:type="spellEnd"/>
      <w:r>
        <w:rPr>
          <w:rFonts w:cstheme="minorHAnsi"/>
        </w:rPr>
        <w:t xml:space="preserve"> Treinos();</w:t>
      </w:r>
      <w:r w:rsidR="0022249F">
        <w:rPr>
          <w:rFonts w:cstheme="minorHAnsi"/>
        </w:rPr>
        <w:t xml:space="preserve"> </w:t>
      </w:r>
    </w:p>
    <w:p w14:paraId="1E9FAA8B" w14:textId="5BE586DC" w:rsidR="002D1727" w:rsidRDefault="002D1727" w:rsidP="0022249F">
      <w:pPr>
        <w:shd w:val="clear" w:color="auto" w:fill="D9D9D9" w:themeFill="background1" w:themeFillShade="D9"/>
        <w:rPr>
          <w:rFonts w:cstheme="minorHAnsi"/>
          <w:color w:val="FF0000"/>
        </w:rPr>
      </w:pPr>
      <w:r>
        <w:rPr>
          <w:rFonts w:cstheme="minorHAnsi"/>
        </w:rPr>
        <w:t>2.2 t2.atleta =</w:t>
      </w:r>
      <w:r w:rsidR="0055012A">
        <w:rPr>
          <w:rFonts w:cstheme="minorHAnsi"/>
        </w:rPr>
        <w:t>”Rui Costa”</w:t>
      </w:r>
      <w:r w:rsidR="0022249F">
        <w:rPr>
          <w:rFonts w:cstheme="minorHAnsi"/>
        </w:rPr>
        <w:t xml:space="preserve">; </w:t>
      </w:r>
    </w:p>
    <w:p w14:paraId="502A24C2" w14:textId="7A774A4C" w:rsidR="0022249F" w:rsidRPr="0022249F" w:rsidRDefault="0022249F" w:rsidP="0022249F">
      <w:pPr>
        <w:shd w:val="clear" w:color="auto" w:fill="D9D9D9" w:themeFill="background1" w:themeFillShade="D9"/>
        <w:rPr>
          <w:rFonts w:cstheme="minorHAnsi"/>
          <w:color w:val="FF0000"/>
        </w:rPr>
      </w:pPr>
      <w:r>
        <w:rPr>
          <w:rFonts w:cstheme="minorHAnsi"/>
        </w:rPr>
        <w:t xml:space="preserve">2.3 Treinos t3 = </w:t>
      </w:r>
      <w:proofErr w:type="spellStart"/>
      <w:r>
        <w:rPr>
          <w:rFonts w:cstheme="minorHAnsi"/>
        </w:rPr>
        <w:t>new</w:t>
      </w:r>
      <w:proofErr w:type="spellEnd"/>
      <w:r>
        <w:rPr>
          <w:rFonts w:cstheme="minorHAnsi"/>
        </w:rPr>
        <w:t xml:space="preserve"> Treinos(100, “ESMC”); </w:t>
      </w:r>
    </w:p>
    <w:p w14:paraId="12B0EE05" w14:textId="77777777" w:rsidR="0022249F" w:rsidRPr="0022249F" w:rsidRDefault="0022249F" w:rsidP="0022249F">
      <w:pPr>
        <w:shd w:val="clear" w:color="auto" w:fill="D9D9D9" w:themeFill="background1" w:themeFillShade="D9"/>
        <w:rPr>
          <w:rFonts w:cstheme="minorHAnsi"/>
          <w:color w:val="FF0000"/>
        </w:rPr>
      </w:pPr>
    </w:p>
    <w:p w14:paraId="50905A7A" w14:textId="53021C86" w:rsidR="00D92E7C" w:rsidRDefault="0022249F" w:rsidP="00D92E7C">
      <w:pPr>
        <w:rPr>
          <w:rFonts w:cstheme="minorHAnsi"/>
        </w:rPr>
      </w:pPr>
      <w:r>
        <w:rPr>
          <w:rFonts w:cstheme="minorHAnsi"/>
        </w:rPr>
        <w:lastRenderedPageBreak/>
        <w:t xml:space="preserve">3. Elabore o método </w:t>
      </w:r>
      <w:proofErr w:type="spellStart"/>
      <w:r>
        <w:rPr>
          <w:rFonts w:cstheme="minorHAnsi"/>
        </w:rPr>
        <w:t>HorasAtleta</w:t>
      </w:r>
      <w:proofErr w:type="spellEnd"/>
      <w:r>
        <w:rPr>
          <w:rFonts w:cstheme="minorHAnsi"/>
        </w:rPr>
        <w:t xml:space="preserve"> que retorna “Bom treino” se as horas de treino forem superior a 100 e “Mau treino” em caso contrário.</w:t>
      </w:r>
    </w:p>
    <w:p w14:paraId="774982CC" w14:textId="77777777" w:rsidR="0022249F" w:rsidRDefault="0022249F" w:rsidP="0022249F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HorasAtleta</w:t>
      </w:r>
      <w:proofErr w:type="spellEnd"/>
      <w:r>
        <w:rPr>
          <w:rFonts w:cstheme="minorHAnsi"/>
        </w:rPr>
        <w:t>()</w:t>
      </w:r>
    </w:p>
    <w:p w14:paraId="5D04EDE9" w14:textId="77777777" w:rsidR="0022249F" w:rsidRDefault="0022249F" w:rsidP="0022249F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>{</w:t>
      </w:r>
    </w:p>
    <w:p w14:paraId="3EA820E1" w14:textId="15B59E31" w:rsidR="0022249F" w:rsidRDefault="0022249F" w:rsidP="0022249F">
      <w:pPr>
        <w:shd w:val="clear" w:color="auto" w:fill="D9D9D9" w:themeFill="background1" w:themeFillShade="D9"/>
        <w:spacing w:after="0" w:line="240" w:lineRule="auto"/>
        <w:rPr>
          <w:rFonts w:cstheme="minorHAnsi"/>
        </w:rPr>
      </w:pPr>
      <w:r>
        <w:rPr>
          <w:rFonts w:cstheme="minorHAnsi"/>
        </w:rPr>
        <w:t>}</w:t>
      </w:r>
    </w:p>
    <w:p w14:paraId="73826B5B" w14:textId="406D2E46" w:rsidR="0022249F" w:rsidRDefault="0022249F" w:rsidP="0022249F">
      <w:pPr>
        <w:rPr>
          <w:rFonts w:cstheme="minorHAnsi"/>
        </w:rPr>
      </w:pPr>
      <w:r>
        <w:rPr>
          <w:rFonts w:cstheme="minorHAnsi"/>
        </w:rPr>
        <w:t xml:space="preserve">4. Chame o método </w:t>
      </w:r>
      <w:proofErr w:type="spellStart"/>
      <w:r>
        <w:rPr>
          <w:rFonts w:cstheme="minorHAnsi"/>
        </w:rPr>
        <w:t>HorasAtleta</w:t>
      </w:r>
      <w:proofErr w:type="spellEnd"/>
      <w:r>
        <w:rPr>
          <w:rFonts w:cstheme="minorHAnsi"/>
        </w:rPr>
        <w:t xml:space="preserve"> para o objeto c1.</w:t>
      </w:r>
    </w:p>
    <w:p w14:paraId="2D3409EA" w14:textId="58752E46" w:rsidR="0022249F" w:rsidRPr="0022249F" w:rsidRDefault="0022249F" w:rsidP="0022249F">
      <w:pPr>
        <w:rPr>
          <w:rFonts w:cstheme="minorHAnsi"/>
        </w:rPr>
      </w:pPr>
      <w:r>
        <w:rPr>
          <w:rFonts w:cstheme="minorHAnsi"/>
        </w:rPr>
        <w:t xml:space="preserve">5. Mostre o resultado da alínea anterior na </w:t>
      </w:r>
      <w:r w:rsidR="0055012A">
        <w:rPr>
          <w:rFonts w:cstheme="minorHAnsi"/>
        </w:rPr>
        <w:t>consola</w:t>
      </w:r>
      <w:r>
        <w:rPr>
          <w:rFonts w:cstheme="minorHAnsi"/>
        </w:rPr>
        <w:t>.</w:t>
      </w:r>
    </w:p>
    <w:sectPr w:rsidR="0022249F" w:rsidRPr="002224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3564" w14:textId="77777777" w:rsidR="00912089" w:rsidRDefault="00912089" w:rsidP="008C580A">
      <w:pPr>
        <w:spacing w:after="0" w:line="240" w:lineRule="auto"/>
      </w:pPr>
      <w:r>
        <w:separator/>
      </w:r>
    </w:p>
  </w:endnote>
  <w:endnote w:type="continuationSeparator" w:id="0">
    <w:p w14:paraId="5882E9FD" w14:textId="77777777" w:rsidR="00912089" w:rsidRDefault="00912089" w:rsidP="008C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1525A" w14:textId="77777777" w:rsidR="0022249F" w:rsidRDefault="002224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7D10" w14:textId="77777777" w:rsidR="0022249F" w:rsidRPr="008C580A" w:rsidRDefault="0022249F" w:rsidP="008C580A">
    <w:pPr>
      <w:pStyle w:val="Rodap"/>
      <w:jc w:val="center"/>
      <w:rPr>
        <w:rFonts w:ascii="Verdana" w:hAnsi="Verdana"/>
        <w:sz w:val="18"/>
        <w:szCs w:val="18"/>
      </w:rPr>
    </w:pPr>
    <w:r>
      <w:rPr>
        <w:rFonts w:ascii="Arial" w:eastAsia="Calibri" w:hAnsi="Arial" w:cs="Arial"/>
        <w:b/>
        <w:noProof/>
        <w:lang w:val="en-US"/>
      </w:rPr>
      <w:drawing>
        <wp:inline distT="0" distB="0" distL="0" distR="0" wp14:anchorId="55A5308E" wp14:editId="3D448C1B">
          <wp:extent cx="445135" cy="365760"/>
          <wp:effectExtent l="0" t="0" r="0" b="0"/>
          <wp:docPr id="6" name="Imagem 6" descr="logo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color w:val="0000FF"/>
        <w:lang w:val="en-US"/>
      </w:rPr>
      <w:drawing>
        <wp:inline distT="0" distB="0" distL="0" distR="0" wp14:anchorId="09BFBD75" wp14:editId="1BD3D639">
          <wp:extent cx="755650" cy="374015"/>
          <wp:effectExtent l="0" t="0" r="6350" b="6985"/>
          <wp:docPr id="5" name="Imagem 5" descr="Quadro de Referência Estratégico Nacional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Quadro de Referência Estratégico Nacional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color w:val="0000FF"/>
        <w:lang w:val="en-US"/>
      </w:rPr>
      <w:drawing>
        <wp:inline distT="0" distB="0" distL="0" distR="0" wp14:anchorId="28CDFC56" wp14:editId="0156287E">
          <wp:extent cx="795020" cy="437515"/>
          <wp:effectExtent l="0" t="0" r="5080" b="635"/>
          <wp:docPr id="4" name="Imagem 4" descr="Programa Operacional Potencial Humano">
            <a:hlinkClick xmlns:a="http://schemas.openxmlformats.org/drawingml/2006/main" r:id="rId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rograma Operacional Potencial Humano">
                    <a:hlinkClick r:id="rId4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eastAsia="Calibri" w:hAnsi="Verdana"/>
        <w:noProof/>
        <w:color w:val="0000FF"/>
        <w:lang w:val="en-US"/>
      </w:rPr>
      <w:drawing>
        <wp:inline distT="0" distB="0" distL="0" distR="0" wp14:anchorId="615C148E" wp14:editId="248D80ED">
          <wp:extent cx="938530" cy="341630"/>
          <wp:effectExtent l="0" t="0" r="0" b="1270"/>
          <wp:docPr id="3" name="Imagem 3" descr="DGIDC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GIDC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2316">
      <w:rPr>
        <w:rFonts w:asciiTheme="majorHAnsi" w:hAnsiTheme="majorHAnsi" w:cstheme="majorHAnsi"/>
        <w:b/>
        <w:bCs/>
        <w:noProof/>
        <w:sz w:val="20"/>
        <w:szCs w:val="20"/>
        <w:lang w:val="en-US"/>
      </w:rPr>
      <w:drawing>
        <wp:inline distT="0" distB="0" distL="0" distR="0" wp14:anchorId="6397D445" wp14:editId="52B7428B">
          <wp:extent cx="1590541" cy="328154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777" cy="328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18"/>
        <w:szCs w:val="18"/>
      </w:rPr>
      <w:t xml:space="preserve">          </w:t>
    </w:r>
    <w:r w:rsidRPr="00832316">
      <w:rPr>
        <w:rFonts w:asciiTheme="majorHAnsi" w:hAnsiTheme="majorHAnsi" w:cstheme="majorHAnsi"/>
        <w:sz w:val="20"/>
        <w:szCs w:val="20"/>
      </w:rPr>
      <w:fldChar w:fldCharType="begin"/>
    </w:r>
    <w:r w:rsidRPr="00832316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832316">
      <w:rPr>
        <w:rFonts w:asciiTheme="majorHAnsi" w:hAnsiTheme="majorHAnsi" w:cstheme="majorHAnsi"/>
        <w:sz w:val="20"/>
        <w:szCs w:val="20"/>
      </w:rPr>
      <w:fldChar w:fldCharType="separate"/>
    </w:r>
    <w:r w:rsidR="00660E63">
      <w:rPr>
        <w:rFonts w:asciiTheme="majorHAnsi" w:hAnsiTheme="majorHAnsi" w:cstheme="majorHAnsi"/>
        <w:noProof/>
        <w:sz w:val="20"/>
        <w:szCs w:val="20"/>
      </w:rPr>
      <w:t>3</w:t>
    </w:r>
    <w:r w:rsidRPr="00832316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FEDC" w14:textId="77777777" w:rsidR="0022249F" w:rsidRDefault="002224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E601C" w14:textId="77777777" w:rsidR="00912089" w:rsidRDefault="00912089" w:rsidP="008C580A">
      <w:pPr>
        <w:spacing w:after="0" w:line="240" w:lineRule="auto"/>
      </w:pPr>
      <w:r>
        <w:separator/>
      </w:r>
    </w:p>
  </w:footnote>
  <w:footnote w:type="continuationSeparator" w:id="0">
    <w:p w14:paraId="3869BE7E" w14:textId="77777777" w:rsidR="00912089" w:rsidRDefault="00912089" w:rsidP="008C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6E7EA" w14:textId="77777777" w:rsidR="0022249F" w:rsidRDefault="002224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96EDC" w14:textId="77777777" w:rsidR="0022249F" w:rsidRDefault="002224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E058" w14:textId="77777777" w:rsidR="0022249F" w:rsidRDefault="002224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47CCB"/>
    <w:multiLevelType w:val="multilevel"/>
    <w:tmpl w:val="4148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265454"/>
    <w:multiLevelType w:val="multilevel"/>
    <w:tmpl w:val="62769F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EF48F2"/>
    <w:multiLevelType w:val="hybridMultilevel"/>
    <w:tmpl w:val="84D8C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0730"/>
    <w:multiLevelType w:val="multilevel"/>
    <w:tmpl w:val="4148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6E"/>
    <w:rsid w:val="000111D4"/>
    <w:rsid w:val="000903E4"/>
    <w:rsid w:val="000A5378"/>
    <w:rsid w:val="000B036E"/>
    <w:rsid w:val="000B6E54"/>
    <w:rsid w:val="000F0181"/>
    <w:rsid w:val="000F35F6"/>
    <w:rsid w:val="000F6FAE"/>
    <w:rsid w:val="0016647B"/>
    <w:rsid w:val="001C7818"/>
    <w:rsid w:val="001E5843"/>
    <w:rsid w:val="001F1265"/>
    <w:rsid w:val="00212915"/>
    <w:rsid w:val="0022249F"/>
    <w:rsid w:val="00271614"/>
    <w:rsid w:val="002A330C"/>
    <w:rsid w:val="002D1727"/>
    <w:rsid w:val="002D63FD"/>
    <w:rsid w:val="00310C0E"/>
    <w:rsid w:val="003568D8"/>
    <w:rsid w:val="003A5488"/>
    <w:rsid w:val="003F1D1A"/>
    <w:rsid w:val="003F7261"/>
    <w:rsid w:val="00426CE2"/>
    <w:rsid w:val="00450C28"/>
    <w:rsid w:val="00465BEF"/>
    <w:rsid w:val="004951D5"/>
    <w:rsid w:val="00507215"/>
    <w:rsid w:val="005108A2"/>
    <w:rsid w:val="00546E6A"/>
    <w:rsid w:val="0055012A"/>
    <w:rsid w:val="005B0EC7"/>
    <w:rsid w:val="006428DF"/>
    <w:rsid w:val="006459CC"/>
    <w:rsid w:val="00660E63"/>
    <w:rsid w:val="0066728F"/>
    <w:rsid w:val="00673CD4"/>
    <w:rsid w:val="006A4582"/>
    <w:rsid w:val="006B210A"/>
    <w:rsid w:val="006B6207"/>
    <w:rsid w:val="006C4349"/>
    <w:rsid w:val="006E2C4C"/>
    <w:rsid w:val="00704E7F"/>
    <w:rsid w:val="00765A37"/>
    <w:rsid w:val="0078085F"/>
    <w:rsid w:val="007A326F"/>
    <w:rsid w:val="007A595D"/>
    <w:rsid w:val="007A5EF7"/>
    <w:rsid w:val="007F3CDC"/>
    <w:rsid w:val="0081636D"/>
    <w:rsid w:val="00851C61"/>
    <w:rsid w:val="008A3872"/>
    <w:rsid w:val="008C39B3"/>
    <w:rsid w:val="008C580A"/>
    <w:rsid w:val="00912089"/>
    <w:rsid w:val="0093729C"/>
    <w:rsid w:val="00944097"/>
    <w:rsid w:val="00987566"/>
    <w:rsid w:val="00995EB5"/>
    <w:rsid w:val="009D0EEE"/>
    <w:rsid w:val="009D4FA1"/>
    <w:rsid w:val="009E602C"/>
    <w:rsid w:val="00A14F18"/>
    <w:rsid w:val="00A17999"/>
    <w:rsid w:val="00AA568E"/>
    <w:rsid w:val="00AF6ECF"/>
    <w:rsid w:val="00B1027E"/>
    <w:rsid w:val="00B43EAA"/>
    <w:rsid w:val="00B80623"/>
    <w:rsid w:val="00BE6FB0"/>
    <w:rsid w:val="00C01802"/>
    <w:rsid w:val="00C34613"/>
    <w:rsid w:val="00C52E76"/>
    <w:rsid w:val="00CA6C86"/>
    <w:rsid w:val="00CC196A"/>
    <w:rsid w:val="00D609E8"/>
    <w:rsid w:val="00D92E7C"/>
    <w:rsid w:val="00DC3EDF"/>
    <w:rsid w:val="00DD3BFE"/>
    <w:rsid w:val="00DD77DD"/>
    <w:rsid w:val="00DD7B4D"/>
    <w:rsid w:val="00DE62A5"/>
    <w:rsid w:val="00DE6BCC"/>
    <w:rsid w:val="00E130AD"/>
    <w:rsid w:val="00E17658"/>
    <w:rsid w:val="00E30949"/>
    <w:rsid w:val="00E772FF"/>
    <w:rsid w:val="00EB7DB3"/>
    <w:rsid w:val="00ED651E"/>
    <w:rsid w:val="00F00306"/>
    <w:rsid w:val="00F10351"/>
    <w:rsid w:val="00F13B76"/>
    <w:rsid w:val="00F1532B"/>
    <w:rsid w:val="00F33A7B"/>
    <w:rsid w:val="00F80380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3A721"/>
  <w15:docId w15:val="{38CDC6F8-3DB5-4345-AC87-006DC001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0B6E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0B6E54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36E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0B6E54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0B6E54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B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6E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C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580A"/>
  </w:style>
  <w:style w:type="paragraph" w:styleId="Rodap">
    <w:name w:val="footer"/>
    <w:basedOn w:val="Normal"/>
    <w:link w:val="RodapCarter"/>
    <w:uiPriority w:val="99"/>
    <w:unhideWhenUsed/>
    <w:rsid w:val="008C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580A"/>
  </w:style>
  <w:style w:type="table" w:styleId="TabelacomGrelha">
    <w:name w:val="Table Grid"/>
    <w:basedOn w:val="Tabelanormal"/>
    <w:uiPriority w:val="59"/>
    <w:rsid w:val="0093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hyperlink" Target="http://www.qren.pt/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sitio.dgidc.min-edu.pt/Paginas/default.aspx" TargetMode="External"/><Relationship Id="rId5" Type="http://schemas.openxmlformats.org/officeDocument/2006/relationships/image" Target="media/image5.jpeg"/><Relationship Id="rId4" Type="http://schemas.openxmlformats.org/officeDocument/2006/relationships/hyperlink" Target="http://www.poph.qren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B06C-8F90-A74F-9A9A-C3ACDC8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Águeda Ramos</cp:lastModifiedBy>
  <cp:revision>4</cp:revision>
  <dcterms:created xsi:type="dcterms:W3CDTF">2020-10-19T08:47:00Z</dcterms:created>
  <dcterms:modified xsi:type="dcterms:W3CDTF">2020-10-19T08:59:00Z</dcterms:modified>
</cp:coreProperties>
</file>